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577D67" w:rsidP="00577D67">
      <w:pPr>
        <w:jc w:val="center"/>
        <w:rPr>
          <w:rFonts w:ascii="Times New Roman" w:hAnsi="Times New Roman" w:cs="Times New Roman"/>
          <w:b/>
          <w:bCs/>
          <w:sz w:val="24"/>
          <w:szCs w:val="24"/>
        </w:rPr>
      </w:pPr>
    </w:p>
    <w:p w:rsidR="00577D67" w:rsidRPr="00745A25" w:rsidRDefault="00B3327A" w:rsidP="00577D67">
      <w:pPr>
        <w:jc w:val="center"/>
        <w:rPr>
          <w:rFonts w:ascii="Times New Roman" w:hAnsi="Times New Roman" w:cs="Times New Roman"/>
          <w:b/>
          <w:bCs/>
          <w:sz w:val="24"/>
          <w:szCs w:val="24"/>
        </w:rPr>
      </w:pPr>
      <w:r w:rsidRPr="00745A25">
        <w:rPr>
          <w:rFonts w:ascii="Times New Roman" w:hAnsi="Times New Roman" w:cs="Times New Roman"/>
          <w:b/>
          <w:bCs/>
          <w:sz w:val="24"/>
          <w:szCs w:val="24"/>
        </w:rPr>
        <w:t xml:space="preserve">Social Media Marketing Efforts </w:t>
      </w:r>
      <w:r w:rsidR="00E36E5C">
        <w:rPr>
          <w:rFonts w:ascii="Times New Roman" w:hAnsi="Times New Roman" w:cs="Times New Roman"/>
          <w:b/>
          <w:bCs/>
          <w:sz w:val="24"/>
          <w:szCs w:val="24"/>
        </w:rPr>
        <w:t>on</w:t>
      </w:r>
      <w:r w:rsidRPr="00745A25">
        <w:rPr>
          <w:rFonts w:ascii="Times New Roman" w:hAnsi="Times New Roman" w:cs="Times New Roman"/>
          <w:b/>
          <w:bCs/>
          <w:sz w:val="24"/>
          <w:szCs w:val="24"/>
        </w:rPr>
        <w:t xml:space="preserve"> Craft Brewers</w:t>
      </w:r>
    </w:p>
    <w:p w:rsidR="00577D67" w:rsidRPr="00745A25" w:rsidRDefault="00577D67" w:rsidP="00577D67">
      <w:pPr>
        <w:jc w:val="center"/>
        <w:rPr>
          <w:rFonts w:ascii="Times New Roman" w:hAnsi="Times New Roman" w:cs="Times New Roman"/>
          <w:b/>
          <w:bCs/>
          <w:sz w:val="24"/>
          <w:szCs w:val="24"/>
        </w:rPr>
      </w:pPr>
    </w:p>
    <w:p w:rsidR="00577D67" w:rsidRPr="00745A25" w:rsidRDefault="00B3327A" w:rsidP="00577D67">
      <w:pPr>
        <w:jc w:val="center"/>
        <w:rPr>
          <w:rFonts w:ascii="Times New Roman" w:hAnsi="Times New Roman" w:cs="Times New Roman"/>
          <w:sz w:val="24"/>
          <w:szCs w:val="24"/>
        </w:rPr>
      </w:pPr>
      <w:r w:rsidRPr="00745A25">
        <w:rPr>
          <w:rFonts w:ascii="Times New Roman" w:hAnsi="Times New Roman" w:cs="Times New Roman"/>
          <w:sz w:val="24"/>
          <w:szCs w:val="24"/>
        </w:rPr>
        <w:t>(Student’s name)</w:t>
      </w:r>
    </w:p>
    <w:p w:rsidR="00577D67" w:rsidRPr="00745A25" w:rsidRDefault="00577D67" w:rsidP="00577D67">
      <w:pPr>
        <w:jc w:val="center"/>
        <w:rPr>
          <w:rFonts w:ascii="Times New Roman" w:hAnsi="Times New Roman" w:cs="Times New Roman"/>
          <w:sz w:val="24"/>
          <w:szCs w:val="24"/>
        </w:rPr>
      </w:pPr>
    </w:p>
    <w:p w:rsidR="00577D67" w:rsidRPr="00745A25" w:rsidRDefault="00B3327A" w:rsidP="00577D67">
      <w:pPr>
        <w:jc w:val="center"/>
        <w:rPr>
          <w:rFonts w:ascii="Times New Roman" w:hAnsi="Times New Roman" w:cs="Times New Roman"/>
          <w:sz w:val="24"/>
          <w:szCs w:val="24"/>
        </w:rPr>
      </w:pPr>
      <w:r w:rsidRPr="00745A25">
        <w:rPr>
          <w:rFonts w:ascii="Times New Roman" w:hAnsi="Times New Roman" w:cs="Times New Roman"/>
          <w:sz w:val="24"/>
          <w:szCs w:val="24"/>
        </w:rPr>
        <w:t>(Affiliated Institution)</w:t>
      </w:r>
    </w:p>
    <w:p w:rsidR="00577D67" w:rsidRPr="00745A25" w:rsidRDefault="00577D67" w:rsidP="00577D67">
      <w:pPr>
        <w:jc w:val="center"/>
        <w:rPr>
          <w:rFonts w:ascii="Times New Roman" w:hAnsi="Times New Roman" w:cs="Times New Roman"/>
          <w:sz w:val="24"/>
          <w:szCs w:val="24"/>
        </w:rPr>
      </w:pPr>
    </w:p>
    <w:p w:rsidR="00577D67" w:rsidRPr="00745A25" w:rsidRDefault="00B3327A" w:rsidP="00577D67">
      <w:pPr>
        <w:jc w:val="center"/>
        <w:rPr>
          <w:rFonts w:ascii="Times New Roman" w:hAnsi="Times New Roman" w:cs="Times New Roman"/>
          <w:sz w:val="24"/>
          <w:szCs w:val="24"/>
        </w:rPr>
      </w:pPr>
      <w:r w:rsidRPr="00745A25">
        <w:rPr>
          <w:rFonts w:ascii="Times New Roman" w:hAnsi="Times New Roman" w:cs="Times New Roman"/>
          <w:sz w:val="24"/>
          <w:szCs w:val="24"/>
        </w:rPr>
        <w:t>(Course)</w:t>
      </w:r>
    </w:p>
    <w:p w:rsidR="00577D67" w:rsidRPr="00745A25" w:rsidRDefault="00577D67" w:rsidP="00577D67">
      <w:pPr>
        <w:jc w:val="center"/>
        <w:rPr>
          <w:rFonts w:ascii="Times New Roman" w:hAnsi="Times New Roman" w:cs="Times New Roman"/>
          <w:sz w:val="24"/>
          <w:szCs w:val="24"/>
        </w:rPr>
      </w:pPr>
    </w:p>
    <w:p w:rsidR="00577D67" w:rsidRPr="00745A25" w:rsidRDefault="00B3327A" w:rsidP="00577D67">
      <w:pPr>
        <w:jc w:val="center"/>
        <w:rPr>
          <w:rFonts w:ascii="Times New Roman" w:hAnsi="Times New Roman" w:cs="Times New Roman"/>
          <w:sz w:val="24"/>
          <w:szCs w:val="24"/>
        </w:rPr>
      </w:pPr>
      <w:r w:rsidRPr="00745A25">
        <w:rPr>
          <w:rFonts w:ascii="Times New Roman" w:hAnsi="Times New Roman" w:cs="Times New Roman"/>
          <w:sz w:val="24"/>
          <w:szCs w:val="24"/>
        </w:rPr>
        <w:t>(Date)</w:t>
      </w:r>
    </w:p>
    <w:p w:rsidR="00577D67" w:rsidRPr="00745A25" w:rsidRDefault="00B3327A">
      <w:pPr>
        <w:rPr>
          <w:rFonts w:ascii="Times New Roman" w:hAnsi="Times New Roman" w:cs="Times New Roman"/>
          <w:sz w:val="24"/>
          <w:szCs w:val="24"/>
        </w:rPr>
      </w:pPr>
      <w:r w:rsidRPr="00745A25">
        <w:rPr>
          <w:rFonts w:ascii="Times New Roman" w:hAnsi="Times New Roman" w:cs="Times New Roman"/>
          <w:sz w:val="24"/>
          <w:szCs w:val="24"/>
        </w:rPr>
        <w:br w:type="page"/>
      </w:r>
    </w:p>
    <w:p w:rsidR="00743E75" w:rsidRPr="00743E75" w:rsidRDefault="00B3327A" w:rsidP="00743E75">
      <w:pPr>
        <w:jc w:val="center"/>
        <w:rPr>
          <w:rFonts w:ascii="Times New Roman" w:hAnsi="Times New Roman" w:cs="Times New Roman"/>
          <w:b/>
          <w:bCs/>
          <w:sz w:val="24"/>
          <w:szCs w:val="24"/>
        </w:rPr>
      </w:pPr>
      <w:r w:rsidRPr="00745A25">
        <w:rPr>
          <w:rFonts w:ascii="Times New Roman" w:hAnsi="Times New Roman" w:cs="Times New Roman"/>
          <w:sz w:val="24"/>
          <w:szCs w:val="24"/>
        </w:rPr>
        <w:lastRenderedPageBreak/>
        <w:t xml:space="preserve"> </w:t>
      </w:r>
      <w:r w:rsidR="00745A25">
        <w:rPr>
          <w:rFonts w:ascii="Times New Roman" w:hAnsi="Times New Roman" w:cs="Times New Roman"/>
          <w:sz w:val="24"/>
          <w:szCs w:val="24"/>
        </w:rPr>
        <w:t xml:space="preserve">  </w:t>
      </w:r>
      <w:r w:rsidRPr="00745A25">
        <w:rPr>
          <w:rFonts w:ascii="Times New Roman" w:hAnsi="Times New Roman" w:cs="Times New Roman"/>
          <w:b/>
          <w:bCs/>
          <w:sz w:val="24"/>
          <w:szCs w:val="24"/>
        </w:rPr>
        <w:t xml:space="preserve">Social Media Marketing Efforts </w:t>
      </w:r>
      <w:r>
        <w:rPr>
          <w:rFonts w:ascii="Times New Roman" w:hAnsi="Times New Roman" w:cs="Times New Roman"/>
          <w:b/>
          <w:bCs/>
          <w:sz w:val="24"/>
          <w:szCs w:val="24"/>
        </w:rPr>
        <w:t>on</w:t>
      </w:r>
      <w:r w:rsidRPr="00745A25">
        <w:rPr>
          <w:rFonts w:ascii="Times New Roman" w:hAnsi="Times New Roman" w:cs="Times New Roman"/>
          <w:b/>
          <w:bCs/>
          <w:sz w:val="24"/>
          <w:szCs w:val="24"/>
        </w:rPr>
        <w:t xml:space="preserve"> Craft Brewers</w:t>
      </w:r>
    </w:p>
    <w:p w:rsidR="00E36E5C" w:rsidRDefault="00B3327A" w:rsidP="00745A2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5A25">
        <w:rPr>
          <w:rFonts w:ascii="Times New Roman" w:hAnsi="Times New Roman" w:cs="Times New Roman"/>
          <w:sz w:val="24"/>
          <w:szCs w:val="24"/>
        </w:rPr>
        <w:t xml:space="preserve"> </w:t>
      </w:r>
      <w:r w:rsidR="00D22490" w:rsidRPr="00745A25">
        <w:rPr>
          <w:rFonts w:ascii="Times New Roman" w:hAnsi="Times New Roman" w:cs="Times New Roman"/>
          <w:sz w:val="24"/>
          <w:szCs w:val="24"/>
        </w:rPr>
        <w:t xml:space="preserve">For the success of brewing companies to be achieved, two things have to be </w:t>
      </w:r>
      <w:r w:rsidR="00547C76" w:rsidRPr="00745A25">
        <w:rPr>
          <w:rFonts w:ascii="Times New Roman" w:hAnsi="Times New Roman" w:cs="Times New Roman"/>
          <w:sz w:val="24"/>
          <w:szCs w:val="24"/>
        </w:rPr>
        <w:t>considered. One</w:t>
      </w:r>
      <w:r w:rsidR="00D22490" w:rsidRPr="00745A25">
        <w:rPr>
          <w:rFonts w:ascii="Times New Roman" w:hAnsi="Times New Roman" w:cs="Times New Roman"/>
          <w:sz w:val="24"/>
          <w:szCs w:val="24"/>
        </w:rPr>
        <w:t xml:space="preserve"> is the issue of </w:t>
      </w:r>
      <w:r w:rsidR="00547C76" w:rsidRPr="00745A25">
        <w:rPr>
          <w:rFonts w:ascii="Times New Roman" w:hAnsi="Times New Roman" w:cs="Times New Roman"/>
          <w:sz w:val="24"/>
          <w:szCs w:val="24"/>
        </w:rPr>
        <w:t>quality. Brewing</w:t>
      </w:r>
      <w:r w:rsidR="00D22490" w:rsidRPr="00745A25">
        <w:rPr>
          <w:rFonts w:ascii="Times New Roman" w:hAnsi="Times New Roman" w:cs="Times New Roman"/>
          <w:sz w:val="24"/>
          <w:szCs w:val="24"/>
        </w:rPr>
        <w:t xml:space="preserve"> companies should ensure that the quality of the beer produced is of a </w:t>
      </w:r>
      <w:r w:rsidR="00547C76" w:rsidRPr="00745A25">
        <w:rPr>
          <w:rFonts w:ascii="Times New Roman" w:hAnsi="Times New Roman" w:cs="Times New Roman"/>
          <w:sz w:val="24"/>
          <w:szCs w:val="24"/>
        </w:rPr>
        <w:t>higher standard</w:t>
      </w:r>
      <w:r w:rsidR="00D22490" w:rsidRPr="00745A25">
        <w:rPr>
          <w:rFonts w:ascii="Times New Roman" w:hAnsi="Times New Roman" w:cs="Times New Roman"/>
          <w:sz w:val="24"/>
          <w:szCs w:val="24"/>
        </w:rPr>
        <w:t xml:space="preserve"> to attract a more significant </w:t>
      </w:r>
      <w:r w:rsidR="00547C76" w:rsidRPr="00745A25">
        <w:rPr>
          <w:rFonts w:ascii="Times New Roman" w:hAnsi="Times New Roman" w:cs="Times New Roman"/>
          <w:sz w:val="24"/>
          <w:szCs w:val="24"/>
        </w:rPr>
        <w:t>market</w:t>
      </w:r>
      <w:r>
        <w:rPr>
          <w:rFonts w:ascii="Times New Roman" w:hAnsi="Times New Roman" w:cs="Times New Roman"/>
          <w:sz w:val="24"/>
          <w:szCs w:val="24"/>
        </w:rPr>
        <w:t xml:space="preserve"> (</w:t>
      </w:r>
      <w:r w:rsidRPr="00E36E5C">
        <w:rPr>
          <w:rFonts w:ascii="Times New Roman" w:hAnsi="Times New Roman" w:cs="Times New Roman"/>
          <w:color w:val="222222"/>
          <w:sz w:val="24"/>
          <w:szCs w:val="24"/>
          <w:shd w:val="clear" w:color="auto" w:fill="FFFFFF"/>
        </w:rPr>
        <w:t>Goodwin</w:t>
      </w:r>
      <w:r>
        <w:rPr>
          <w:rFonts w:ascii="Times New Roman" w:hAnsi="Times New Roman" w:cs="Times New Roman"/>
          <w:color w:val="222222"/>
          <w:sz w:val="24"/>
          <w:szCs w:val="24"/>
          <w:shd w:val="clear" w:color="auto" w:fill="FFFFFF"/>
        </w:rPr>
        <w:t xml:space="preserve"> et al. (2019)</w:t>
      </w:r>
      <w:r w:rsidR="00547C76" w:rsidRPr="00745A25">
        <w:rPr>
          <w:rFonts w:ascii="Times New Roman" w:hAnsi="Times New Roman" w:cs="Times New Roman"/>
          <w:sz w:val="24"/>
          <w:szCs w:val="24"/>
        </w:rPr>
        <w:t>. The second issue is the market of the brand. An excellent marketing strategy has to be achieved to raid the demand and consumption of the product.</w:t>
      </w:r>
    </w:p>
    <w:p w:rsidR="00E36E5C" w:rsidRDefault="00547C76" w:rsidP="00745A25">
      <w:pPr>
        <w:spacing w:line="480" w:lineRule="auto"/>
        <w:jc w:val="both"/>
        <w:rPr>
          <w:rFonts w:ascii="Times New Roman" w:hAnsi="Times New Roman" w:cs="Times New Roman"/>
          <w:sz w:val="24"/>
          <w:szCs w:val="24"/>
        </w:rPr>
      </w:pPr>
      <w:r w:rsidRPr="00745A25">
        <w:rPr>
          <w:rFonts w:ascii="Times New Roman" w:hAnsi="Times New Roman" w:cs="Times New Roman"/>
          <w:sz w:val="24"/>
          <w:szCs w:val="24"/>
        </w:rPr>
        <w:t>Consequently, for those brewing companies that are developing, marketing their products does not require colossal budgeting. However, how marketing is mainly done determines the consumption rate of the brand. Social</w:t>
      </w:r>
      <w:r w:rsidR="00730D91" w:rsidRPr="00745A25">
        <w:rPr>
          <w:rFonts w:ascii="Times New Roman" w:hAnsi="Times New Roman" w:cs="Times New Roman"/>
          <w:sz w:val="24"/>
          <w:szCs w:val="24"/>
        </w:rPr>
        <w:t xml:space="preserve"> media remains the best platform where the story of brand weaving is done by using photos, videos, and voices to promote the market of the products. Therefore, achieving this call for regular for a long-term posting of the </w:t>
      </w:r>
      <w:r w:rsidR="00E33624" w:rsidRPr="00745A25">
        <w:rPr>
          <w:rFonts w:ascii="Times New Roman" w:hAnsi="Times New Roman" w:cs="Times New Roman"/>
          <w:sz w:val="24"/>
          <w:szCs w:val="24"/>
        </w:rPr>
        <w:t>brand</w:t>
      </w:r>
      <w:r w:rsidR="00B3327A">
        <w:rPr>
          <w:rFonts w:ascii="Times New Roman" w:hAnsi="Times New Roman" w:cs="Times New Roman"/>
          <w:sz w:val="24"/>
          <w:szCs w:val="24"/>
        </w:rPr>
        <w:t xml:space="preserve"> (</w:t>
      </w:r>
      <w:r w:rsidR="00B3327A" w:rsidRPr="00E36E5C">
        <w:rPr>
          <w:rFonts w:ascii="Times New Roman" w:hAnsi="Times New Roman" w:cs="Times New Roman"/>
          <w:color w:val="222222"/>
          <w:sz w:val="24"/>
          <w:szCs w:val="24"/>
          <w:shd w:val="clear" w:color="auto" w:fill="FFFFFF"/>
        </w:rPr>
        <w:t>Harper</w:t>
      </w:r>
      <w:r w:rsidR="00B3327A">
        <w:rPr>
          <w:rFonts w:ascii="Times New Roman" w:hAnsi="Times New Roman" w:cs="Times New Roman"/>
          <w:color w:val="222222"/>
          <w:sz w:val="24"/>
          <w:szCs w:val="24"/>
          <w:shd w:val="clear" w:color="auto" w:fill="FFFFFF"/>
        </w:rPr>
        <w:t xml:space="preserve"> et al. (2019)</w:t>
      </w:r>
      <w:r w:rsidR="00E33624" w:rsidRPr="00745A25">
        <w:rPr>
          <w:rFonts w:ascii="Times New Roman" w:hAnsi="Times New Roman" w:cs="Times New Roman"/>
          <w:sz w:val="24"/>
          <w:szCs w:val="24"/>
        </w:rPr>
        <w:t>. To</w:t>
      </w:r>
      <w:r w:rsidR="00730D91" w:rsidRPr="00745A25">
        <w:rPr>
          <w:rFonts w:ascii="Times New Roman" w:hAnsi="Times New Roman" w:cs="Times New Roman"/>
          <w:sz w:val="24"/>
          <w:szCs w:val="24"/>
        </w:rPr>
        <w:t xml:space="preserve"> earn </w:t>
      </w:r>
      <w:r w:rsidR="00E33624" w:rsidRPr="00745A25">
        <w:rPr>
          <w:rFonts w:ascii="Times New Roman" w:hAnsi="Times New Roman" w:cs="Times New Roman"/>
          <w:sz w:val="24"/>
          <w:szCs w:val="24"/>
        </w:rPr>
        <w:t xml:space="preserve">this, </w:t>
      </w:r>
      <w:r w:rsidR="00730D91" w:rsidRPr="00745A25">
        <w:rPr>
          <w:rFonts w:ascii="Times New Roman" w:hAnsi="Times New Roman" w:cs="Times New Roman"/>
          <w:sz w:val="24"/>
          <w:szCs w:val="24"/>
        </w:rPr>
        <w:t xml:space="preserve">the brewery has to connect the product with something broader than offering the beer </w:t>
      </w:r>
      <w:r w:rsidR="00E33624" w:rsidRPr="00745A25">
        <w:rPr>
          <w:rFonts w:ascii="Times New Roman" w:hAnsi="Times New Roman" w:cs="Times New Roman"/>
          <w:sz w:val="24"/>
          <w:szCs w:val="24"/>
        </w:rPr>
        <w:t xml:space="preserve">itself. Concerning this, the Mexican brewery's corona beer brand recognizes the appealing effect that comes along </w:t>
      </w:r>
      <w:r w:rsidR="001A52C0" w:rsidRPr="00745A25">
        <w:rPr>
          <w:rFonts w:ascii="Times New Roman" w:hAnsi="Times New Roman" w:cs="Times New Roman"/>
          <w:sz w:val="24"/>
          <w:szCs w:val="24"/>
        </w:rPr>
        <w:t>with what</w:t>
      </w:r>
      <w:r w:rsidR="00E33624" w:rsidRPr="00745A25">
        <w:rPr>
          <w:rFonts w:ascii="Times New Roman" w:hAnsi="Times New Roman" w:cs="Times New Roman"/>
          <w:sz w:val="24"/>
          <w:szCs w:val="24"/>
        </w:rPr>
        <w:t xml:space="preserve"> they produce and not just the beer alone.</w:t>
      </w:r>
      <w:r w:rsidR="001A52C0" w:rsidRPr="00745A25">
        <w:rPr>
          <w:rFonts w:ascii="Times New Roman" w:hAnsi="Times New Roman" w:cs="Times New Roman"/>
          <w:sz w:val="24"/>
          <w:szCs w:val="24"/>
        </w:rPr>
        <w:t xml:space="preserve"> </w:t>
      </w:r>
    </w:p>
    <w:p w:rsidR="00577D67" w:rsidRDefault="00B3327A" w:rsidP="00745A2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5378" w:rsidRPr="00745A25">
        <w:rPr>
          <w:rFonts w:ascii="Times New Roman" w:hAnsi="Times New Roman" w:cs="Times New Roman"/>
          <w:sz w:val="24"/>
          <w:szCs w:val="24"/>
        </w:rPr>
        <w:t xml:space="preserve">The corona and the lime </w:t>
      </w:r>
      <w:r w:rsidR="001A52C0" w:rsidRPr="00745A25">
        <w:rPr>
          <w:rFonts w:ascii="Times New Roman" w:hAnsi="Times New Roman" w:cs="Times New Roman"/>
          <w:sz w:val="24"/>
          <w:szCs w:val="24"/>
        </w:rPr>
        <w:t>come</w:t>
      </w:r>
      <w:r w:rsidR="00E55378" w:rsidRPr="00745A25">
        <w:rPr>
          <w:rFonts w:ascii="Times New Roman" w:hAnsi="Times New Roman" w:cs="Times New Roman"/>
          <w:sz w:val="24"/>
          <w:szCs w:val="24"/>
        </w:rPr>
        <w:t xml:space="preserve"> along the issues of relaxation of the </w:t>
      </w:r>
      <w:r w:rsidR="001A52C0" w:rsidRPr="00745A25">
        <w:rPr>
          <w:rFonts w:ascii="Times New Roman" w:hAnsi="Times New Roman" w:cs="Times New Roman"/>
          <w:sz w:val="24"/>
          <w:szCs w:val="24"/>
        </w:rPr>
        <w:t>mind. They</w:t>
      </w:r>
      <w:r w:rsidR="00E55378" w:rsidRPr="00745A25">
        <w:rPr>
          <w:rFonts w:ascii="Times New Roman" w:hAnsi="Times New Roman" w:cs="Times New Roman"/>
          <w:sz w:val="24"/>
          <w:szCs w:val="24"/>
        </w:rPr>
        <w:t xml:space="preserve"> have willingly accepted it as their brand, and therefore, in social media marketing, they have with them the image of pure fresh </w:t>
      </w:r>
      <w:r w:rsidR="001A52C0" w:rsidRPr="00745A25">
        <w:rPr>
          <w:rFonts w:ascii="Times New Roman" w:hAnsi="Times New Roman" w:cs="Times New Roman"/>
          <w:sz w:val="24"/>
          <w:szCs w:val="24"/>
        </w:rPr>
        <w:t xml:space="preserve">lime. On the other hand, the Colombian brewery's kokanee beer understands that the entire look of the brand is such a captivating issue. Therefore, every single post contributes to a solidified identity of the brand. Regarding this, the photos uploaded in the social media of the kokanee beer have an appealing effect to the outside market without </w:t>
      </w:r>
      <w:r w:rsidR="00C35FB3" w:rsidRPr="00745A25">
        <w:rPr>
          <w:rFonts w:ascii="Times New Roman" w:hAnsi="Times New Roman" w:cs="Times New Roman"/>
          <w:sz w:val="24"/>
          <w:szCs w:val="24"/>
        </w:rPr>
        <w:t xml:space="preserve">even necessarily saying anything about the beer. In terms of what they offer, the two brewing companies produce similar products. The two companies aim to create the beer, but now the mode of marketing each brand is different. Therefore, this makes the kokanee beer from the Colombian brewery beat the corona beer </w:t>
      </w:r>
      <w:r w:rsidR="00547C76" w:rsidRPr="00745A25">
        <w:rPr>
          <w:rFonts w:ascii="Times New Roman" w:hAnsi="Times New Roman" w:cs="Times New Roman"/>
          <w:sz w:val="24"/>
          <w:szCs w:val="24"/>
        </w:rPr>
        <w:t>in</w:t>
      </w:r>
      <w:r w:rsidR="00C35FB3" w:rsidRPr="00745A25">
        <w:rPr>
          <w:rFonts w:ascii="Times New Roman" w:hAnsi="Times New Roman" w:cs="Times New Roman"/>
          <w:sz w:val="24"/>
          <w:szCs w:val="24"/>
        </w:rPr>
        <w:t xml:space="preserve"> terms of the market's competitive nature.</w:t>
      </w:r>
      <w:r w:rsidR="00CE0766" w:rsidRPr="00745A25">
        <w:rPr>
          <w:rFonts w:ascii="Times New Roman" w:hAnsi="Times New Roman" w:cs="Times New Roman"/>
          <w:sz w:val="24"/>
          <w:szCs w:val="24"/>
        </w:rPr>
        <w:t xml:space="preserve"> The two brewing companies communicate with </w:t>
      </w:r>
      <w:r w:rsidR="00CE0766" w:rsidRPr="00745A25">
        <w:rPr>
          <w:rFonts w:ascii="Times New Roman" w:hAnsi="Times New Roman" w:cs="Times New Roman"/>
          <w:sz w:val="24"/>
          <w:szCs w:val="24"/>
        </w:rPr>
        <w:lastRenderedPageBreak/>
        <w:t xml:space="preserve">their target audience through photos or images and use the videos of their brands to attract their target </w:t>
      </w:r>
      <w:r w:rsidR="00640A77" w:rsidRPr="00745A25">
        <w:rPr>
          <w:rFonts w:ascii="Times New Roman" w:hAnsi="Times New Roman" w:cs="Times New Roman"/>
          <w:sz w:val="24"/>
          <w:szCs w:val="24"/>
        </w:rPr>
        <w:t>market</w:t>
      </w:r>
      <w:r>
        <w:rPr>
          <w:rFonts w:ascii="Times New Roman" w:hAnsi="Times New Roman" w:cs="Times New Roman"/>
          <w:sz w:val="24"/>
          <w:szCs w:val="24"/>
        </w:rPr>
        <w:t>, according to (</w:t>
      </w:r>
      <w:r w:rsidRPr="00E36E5C">
        <w:rPr>
          <w:rFonts w:ascii="Times New Roman" w:hAnsi="Times New Roman" w:cs="Times New Roman"/>
          <w:color w:val="222222"/>
          <w:sz w:val="24"/>
          <w:szCs w:val="24"/>
          <w:shd w:val="clear" w:color="auto" w:fill="FFFFFF"/>
        </w:rPr>
        <w:t>Poelmans</w:t>
      </w:r>
      <w:r>
        <w:rPr>
          <w:rFonts w:ascii="Times New Roman" w:hAnsi="Times New Roman" w:cs="Times New Roman"/>
          <w:color w:val="222222"/>
          <w:sz w:val="24"/>
          <w:szCs w:val="24"/>
          <w:shd w:val="clear" w:color="auto" w:fill="FFFFFF"/>
        </w:rPr>
        <w:t xml:space="preserve"> et (202</w:t>
      </w:r>
      <w:r>
        <w:rPr>
          <w:rFonts w:ascii="Times New Roman" w:hAnsi="Times New Roman" w:cs="Times New Roman"/>
          <w:color w:val="222222"/>
          <w:sz w:val="24"/>
          <w:szCs w:val="24"/>
          <w:shd w:val="clear" w:color="auto" w:fill="FFFFFF"/>
        </w:rPr>
        <w:t>0)</w:t>
      </w:r>
      <w:r w:rsidR="00640A77" w:rsidRPr="00745A25">
        <w:rPr>
          <w:rFonts w:ascii="Times New Roman" w:hAnsi="Times New Roman" w:cs="Times New Roman"/>
          <w:sz w:val="24"/>
          <w:szCs w:val="24"/>
        </w:rPr>
        <w:t>. With</w:t>
      </w:r>
      <w:r w:rsidR="00CE0766" w:rsidRPr="00745A25">
        <w:rPr>
          <w:rFonts w:ascii="Times New Roman" w:hAnsi="Times New Roman" w:cs="Times New Roman"/>
          <w:sz w:val="24"/>
          <w:szCs w:val="24"/>
        </w:rPr>
        <w:t xml:space="preserve"> the increasing rate in the use of social media </w:t>
      </w:r>
      <w:r w:rsidR="00640A77" w:rsidRPr="00745A25">
        <w:rPr>
          <w:rFonts w:ascii="Times New Roman" w:hAnsi="Times New Roman" w:cs="Times New Roman"/>
          <w:sz w:val="24"/>
          <w:szCs w:val="24"/>
        </w:rPr>
        <w:t>platforms, the</w:t>
      </w:r>
      <w:r w:rsidR="00CE0766" w:rsidRPr="00745A25">
        <w:rPr>
          <w:rFonts w:ascii="Times New Roman" w:hAnsi="Times New Roman" w:cs="Times New Roman"/>
          <w:sz w:val="24"/>
          <w:szCs w:val="24"/>
        </w:rPr>
        <w:t xml:space="preserve"> two craft brewers can easily connect with their bases, and therefore, all they need is to be interactive in a way</w:t>
      </w:r>
      <w:r w:rsidR="00640A77" w:rsidRPr="00745A25">
        <w:rPr>
          <w:rFonts w:ascii="Times New Roman" w:hAnsi="Times New Roman" w:cs="Times New Roman"/>
          <w:sz w:val="24"/>
          <w:szCs w:val="24"/>
        </w:rPr>
        <w:t xml:space="preserve"> with their bases. This is because everybody is eager to know more about the kind of craft beer produced by each company, and therefore if the craft beer companies aren't keen enough on this, they will lose the market value. To build a strong relationship with the </w:t>
      </w:r>
      <w:r w:rsidR="00745A25" w:rsidRPr="00745A25">
        <w:rPr>
          <w:rFonts w:ascii="Times New Roman" w:hAnsi="Times New Roman" w:cs="Times New Roman"/>
          <w:sz w:val="24"/>
          <w:szCs w:val="24"/>
        </w:rPr>
        <w:t>channel partners, the two craft beer companies offer incentives while trying their products.</w:t>
      </w:r>
    </w:p>
    <w:p w:rsidR="00745A25" w:rsidRDefault="00B3327A" w:rsidP="00745A2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rsidR="00E36E5C" w:rsidRDefault="00B3327A" w:rsidP="00745A25">
      <w:pPr>
        <w:spacing w:line="480" w:lineRule="auto"/>
        <w:rPr>
          <w:rFonts w:ascii="Times New Roman" w:hAnsi="Times New Roman" w:cs="Times New Roman"/>
          <w:sz w:val="24"/>
          <w:szCs w:val="24"/>
        </w:rPr>
      </w:pPr>
      <w:r>
        <w:rPr>
          <w:rFonts w:ascii="Times New Roman" w:hAnsi="Times New Roman" w:cs="Times New Roman"/>
          <w:sz w:val="24"/>
          <w:szCs w:val="24"/>
        </w:rPr>
        <w:t xml:space="preserve">   Craft breweries produce products that are highly demanded, but they operate in an immediate competitive environment. Fortunately, marketing by using social media makes them thrive by offering creativity in branding and, more so, engaging the audience. </w:t>
      </w:r>
    </w:p>
    <w:p w:rsidR="00E36E5C" w:rsidRDefault="00B3327A">
      <w:pPr>
        <w:rPr>
          <w:rFonts w:ascii="Times New Roman" w:hAnsi="Times New Roman" w:cs="Times New Roman"/>
          <w:sz w:val="24"/>
          <w:szCs w:val="24"/>
        </w:rPr>
      </w:pPr>
      <w:r>
        <w:rPr>
          <w:rFonts w:ascii="Times New Roman" w:hAnsi="Times New Roman" w:cs="Times New Roman"/>
          <w:sz w:val="24"/>
          <w:szCs w:val="24"/>
        </w:rPr>
        <w:br w:type="page"/>
      </w:r>
    </w:p>
    <w:p w:rsidR="00745A25" w:rsidRDefault="00B3327A" w:rsidP="00E36E5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rsidR="00E36E5C" w:rsidRPr="00E36E5C" w:rsidRDefault="00B3327A" w:rsidP="00E36E5C">
      <w:pPr>
        <w:spacing w:line="480" w:lineRule="auto"/>
        <w:ind w:left="720" w:hanging="720"/>
        <w:jc w:val="both"/>
        <w:rPr>
          <w:rFonts w:ascii="Times New Roman" w:hAnsi="Times New Roman" w:cs="Times New Roman"/>
          <w:b/>
          <w:bCs/>
          <w:sz w:val="24"/>
          <w:szCs w:val="24"/>
        </w:rPr>
      </w:pPr>
      <w:r w:rsidRPr="00E36E5C">
        <w:rPr>
          <w:rFonts w:ascii="Times New Roman" w:hAnsi="Times New Roman" w:cs="Times New Roman"/>
          <w:color w:val="222222"/>
          <w:sz w:val="24"/>
          <w:szCs w:val="24"/>
          <w:shd w:val="clear" w:color="auto" w:fill="FFFFFF"/>
        </w:rPr>
        <w:t>Goodwin, S. (2019). </w:t>
      </w:r>
      <w:r w:rsidRPr="00E36E5C">
        <w:rPr>
          <w:rFonts w:ascii="Times New Roman" w:hAnsi="Times New Roman" w:cs="Times New Roman"/>
          <w:i/>
          <w:iCs/>
          <w:color w:val="222222"/>
          <w:sz w:val="24"/>
          <w:szCs w:val="24"/>
          <w:shd w:val="clear" w:color="auto" w:fill="FFFFFF"/>
        </w:rPr>
        <w:t>The effectiveness of social media marketing strategies among microbreweries: a perceptual analysis</w:t>
      </w:r>
      <w:r w:rsidRPr="00E36E5C">
        <w:rPr>
          <w:rFonts w:ascii="Times New Roman" w:hAnsi="Times New Roman" w:cs="Times New Roman"/>
          <w:color w:val="222222"/>
          <w:sz w:val="24"/>
          <w:szCs w:val="24"/>
          <w:shd w:val="clear" w:color="auto" w:fill="FFFFFF"/>
        </w:rPr>
        <w:t> (Doctoral dissertation, Cape Peninsula University of Technology).</w:t>
      </w:r>
    </w:p>
    <w:p w:rsidR="00E36E5C" w:rsidRPr="00E36E5C" w:rsidRDefault="00B3327A" w:rsidP="00E36E5C">
      <w:pPr>
        <w:spacing w:line="480" w:lineRule="auto"/>
        <w:rPr>
          <w:rFonts w:ascii="Times New Roman" w:hAnsi="Times New Roman" w:cs="Times New Roman"/>
          <w:color w:val="222222"/>
          <w:sz w:val="24"/>
          <w:szCs w:val="24"/>
          <w:shd w:val="clear" w:color="auto" w:fill="FFFFFF"/>
        </w:rPr>
      </w:pPr>
      <w:r w:rsidRPr="00E36E5C">
        <w:rPr>
          <w:rFonts w:ascii="Times New Roman" w:hAnsi="Times New Roman" w:cs="Times New Roman"/>
          <w:color w:val="222222"/>
          <w:sz w:val="24"/>
          <w:szCs w:val="24"/>
          <w:shd w:val="clear" w:color="auto" w:fill="FFFFFF"/>
        </w:rPr>
        <w:t xml:space="preserve">   Harper, M. (2019). Super-simple beer marketing. </w:t>
      </w:r>
      <w:r w:rsidRPr="00E36E5C">
        <w:rPr>
          <w:rFonts w:ascii="Times New Roman" w:hAnsi="Times New Roman" w:cs="Times New Roman"/>
          <w:i/>
          <w:iCs/>
          <w:color w:val="222222"/>
          <w:sz w:val="24"/>
          <w:szCs w:val="24"/>
          <w:shd w:val="clear" w:color="auto" w:fill="FFFFFF"/>
        </w:rPr>
        <w:t>On Tap</w:t>
      </w:r>
      <w:r w:rsidRPr="00E36E5C">
        <w:rPr>
          <w:rFonts w:ascii="Times New Roman" w:hAnsi="Times New Roman" w:cs="Times New Roman"/>
          <w:color w:val="222222"/>
          <w:sz w:val="24"/>
          <w:szCs w:val="24"/>
          <w:shd w:val="clear" w:color="auto" w:fill="FFFFFF"/>
        </w:rPr>
        <w:t>,</w:t>
      </w:r>
      <w:r w:rsidRPr="00E36E5C">
        <w:rPr>
          <w:rFonts w:ascii="Times New Roman" w:hAnsi="Times New Roman" w:cs="Times New Roman"/>
          <w:color w:val="222222"/>
          <w:sz w:val="24"/>
          <w:szCs w:val="24"/>
          <w:shd w:val="clear" w:color="auto" w:fill="FFFFFF"/>
        </w:rPr>
        <w:t> </w:t>
      </w:r>
      <w:r w:rsidRPr="00E36E5C">
        <w:rPr>
          <w:rFonts w:ascii="Times New Roman" w:hAnsi="Times New Roman" w:cs="Times New Roman"/>
          <w:i/>
          <w:iCs/>
          <w:color w:val="222222"/>
          <w:sz w:val="24"/>
          <w:szCs w:val="24"/>
          <w:shd w:val="clear" w:color="auto" w:fill="FFFFFF"/>
        </w:rPr>
        <w:t>2019</w:t>
      </w:r>
      <w:r w:rsidRPr="00E36E5C">
        <w:rPr>
          <w:rFonts w:ascii="Times New Roman" w:hAnsi="Times New Roman" w:cs="Times New Roman"/>
          <w:color w:val="222222"/>
          <w:sz w:val="24"/>
          <w:szCs w:val="24"/>
          <w:shd w:val="clear" w:color="auto" w:fill="FFFFFF"/>
        </w:rPr>
        <w:t>(Spring 2019), 40-42.</w:t>
      </w:r>
    </w:p>
    <w:p w:rsidR="00E36E5C" w:rsidRPr="00E36E5C" w:rsidRDefault="00B3327A" w:rsidP="00E36E5C">
      <w:pPr>
        <w:spacing w:line="480" w:lineRule="auto"/>
        <w:ind w:left="720" w:hanging="720"/>
        <w:rPr>
          <w:rFonts w:ascii="Times New Roman" w:hAnsi="Times New Roman" w:cs="Times New Roman"/>
          <w:sz w:val="24"/>
          <w:szCs w:val="24"/>
        </w:rPr>
      </w:pPr>
      <w:r w:rsidRPr="00E36E5C">
        <w:rPr>
          <w:rFonts w:ascii="Times New Roman" w:hAnsi="Times New Roman" w:cs="Times New Roman"/>
          <w:color w:val="222222"/>
          <w:sz w:val="24"/>
          <w:szCs w:val="24"/>
          <w:shd w:val="clear" w:color="auto" w:fill="FFFFFF"/>
        </w:rPr>
        <w:t xml:space="preserve">   Poelmans, E., &amp; Ostyn, T. P. (2020). On the Existence of Belgian Craft Breweries: Explorative Research at the Microlevel. In </w:t>
      </w:r>
      <w:r w:rsidRPr="00E36E5C">
        <w:rPr>
          <w:rFonts w:ascii="Times New Roman" w:hAnsi="Times New Roman" w:cs="Times New Roman"/>
          <w:i/>
          <w:iCs/>
          <w:color w:val="222222"/>
          <w:sz w:val="24"/>
          <w:szCs w:val="24"/>
          <w:shd w:val="clear" w:color="auto" w:fill="FFFFFF"/>
        </w:rPr>
        <w:t>The Geography of Beer</w:t>
      </w:r>
      <w:r w:rsidRPr="00E36E5C">
        <w:rPr>
          <w:rFonts w:ascii="Times New Roman" w:hAnsi="Times New Roman" w:cs="Times New Roman"/>
          <w:color w:val="222222"/>
          <w:sz w:val="24"/>
          <w:szCs w:val="24"/>
          <w:shd w:val="clear" w:color="auto" w:fill="FFFFFF"/>
        </w:rPr>
        <w:t> (pp. 179-200). Springer, Cham.</w:t>
      </w:r>
    </w:p>
    <w:p w:rsidR="0068416F" w:rsidRPr="00745A25" w:rsidRDefault="0068416F" w:rsidP="00745A25">
      <w:pPr>
        <w:spacing w:line="480" w:lineRule="auto"/>
        <w:contextualSpacing/>
        <w:rPr>
          <w:rFonts w:ascii="Times New Roman" w:hAnsi="Times New Roman" w:cs="Times New Roman"/>
          <w:sz w:val="24"/>
          <w:szCs w:val="24"/>
        </w:rPr>
      </w:pPr>
    </w:p>
    <w:sectPr w:rsidR="0068416F" w:rsidRPr="00745A25" w:rsidSect="00577D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B3327A">
      <w:pPr>
        <w:spacing w:after="0" w:line="240" w:lineRule="auto"/>
      </w:pPr>
      <w:r>
        <w:separator/>
      </w:r>
    </w:p>
  </w:endnote>
  <w:endnote w:type="continuationSeparator" w:id="0">
    <w:p w:rsidR="00000000" w:rsidRDefault="00B33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B3327A">
      <w:pPr>
        <w:spacing w:after="0" w:line="240" w:lineRule="auto"/>
      </w:pPr>
      <w:r>
        <w:separator/>
      </w:r>
    </w:p>
  </w:footnote>
  <w:footnote w:type="continuationSeparator" w:id="0">
    <w:p w:rsidR="00000000" w:rsidRDefault="00B33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7D67" w:rsidRPr="00577D67" w:rsidRDefault="00B3327A">
    <w:pPr>
      <w:pStyle w:val="Header"/>
      <w:jc w:val="right"/>
      <w:rPr>
        <w:rFonts w:ascii="Times New Roman" w:hAnsi="Times New Roman" w:cs="Times New Roman"/>
        <w:sz w:val="24"/>
        <w:szCs w:val="24"/>
      </w:rPr>
    </w:pPr>
    <w:r w:rsidRPr="00577D67">
      <w:rPr>
        <w:rFonts w:ascii="Times New Roman" w:hAnsi="Times New Roman" w:cs="Times New Roman"/>
        <w:sz w:val="24"/>
        <w:szCs w:val="24"/>
      </w:rPr>
      <w:t>MARKETING</w:t>
    </w:r>
    <w:sdt>
      <w:sdtPr>
        <w:rPr>
          <w:rFonts w:ascii="Times New Roman" w:hAnsi="Times New Roman" w:cs="Times New Roman"/>
          <w:sz w:val="24"/>
          <w:szCs w:val="24"/>
        </w:rPr>
        <w:id w:val="20560392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77D67">
          <w:rPr>
            <w:rFonts w:ascii="Times New Roman" w:hAnsi="Times New Roman" w:cs="Times New Roman"/>
            <w:sz w:val="24"/>
            <w:szCs w:val="24"/>
          </w:rPr>
          <w:fldChar w:fldCharType="begin"/>
        </w:r>
        <w:r w:rsidRPr="00577D67">
          <w:rPr>
            <w:rFonts w:ascii="Times New Roman" w:hAnsi="Times New Roman" w:cs="Times New Roman"/>
            <w:sz w:val="24"/>
            <w:szCs w:val="24"/>
          </w:rPr>
          <w:instrText xml:space="preserve"> PAGE   \* MERGEFORMAT </w:instrText>
        </w:r>
        <w:r w:rsidRPr="00577D67">
          <w:rPr>
            <w:rFonts w:ascii="Times New Roman" w:hAnsi="Times New Roman" w:cs="Times New Roman"/>
            <w:sz w:val="24"/>
            <w:szCs w:val="24"/>
          </w:rPr>
          <w:fldChar w:fldCharType="separate"/>
        </w:r>
        <w:r w:rsidRPr="00577D67">
          <w:rPr>
            <w:rFonts w:ascii="Times New Roman" w:hAnsi="Times New Roman" w:cs="Times New Roman"/>
            <w:noProof/>
            <w:sz w:val="24"/>
            <w:szCs w:val="24"/>
          </w:rPr>
          <w:t>2</w:t>
        </w:r>
        <w:r w:rsidRPr="00577D67">
          <w:rPr>
            <w:rFonts w:ascii="Times New Roman" w:hAnsi="Times New Roman" w:cs="Times New Roman"/>
            <w:noProof/>
            <w:sz w:val="24"/>
            <w:szCs w:val="24"/>
          </w:rPr>
          <w:fldChar w:fldCharType="end"/>
        </w:r>
      </w:sdtContent>
    </w:sdt>
  </w:p>
  <w:p w:rsidR="00577D67" w:rsidRDefault="00577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7D67" w:rsidRPr="00577D67" w:rsidRDefault="00B3327A">
    <w:pPr>
      <w:pStyle w:val="Header"/>
      <w:jc w:val="right"/>
      <w:rPr>
        <w:rFonts w:ascii="Times New Roman" w:hAnsi="Times New Roman" w:cs="Times New Roman"/>
        <w:sz w:val="24"/>
        <w:szCs w:val="24"/>
      </w:rPr>
    </w:pPr>
    <w:r w:rsidRPr="00577D67">
      <w:rPr>
        <w:rFonts w:ascii="Times New Roman" w:hAnsi="Times New Roman" w:cs="Times New Roman"/>
        <w:sz w:val="24"/>
        <w:szCs w:val="24"/>
      </w:rPr>
      <w:t>Running head:</w:t>
    </w:r>
    <w:r>
      <w:rPr>
        <w:rFonts w:ascii="Times New Roman" w:hAnsi="Times New Roman" w:cs="Times New Roman"/>
        <w:sz w:val="24"/>
        <w:szCs w:val="24"/>
      </w:rPr>
      <w:t xml:space="preserve"> </w:t>
    </w:r>
    <w:r w:rsidRPr="00577D67">
      <w:rPr>
        <w:rFonts w:ascii="Times New Roman" w:hAnsi="Times New Roman" w:cs="Times New Roman"/>
        <w:sz w:val="24"/>
        <w:szCs w:val="24"/>
      </w:rPr>
      <w:t>MARKETING</w:t>
    </w:r>
    <w:sdt>
      <w:sdtPr>
        <w:rPr>
          <w:rFonts w:ascii="Times New Roman" w:hAnsi="Times New Roman" w:cs="Times New Roman"/>
          <w:sz w:val="24"/>
          <w:szCs w:val="24"/>
        </w:rPr>
        <w:id w:val="-4879446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77D67">
          <w:rPr>
            <w:rFonts w:ascii="Times New Roman" w:hAnsi="Times New Roman" w:cs="Times New Roman"/>
            <w:sz w:val="24"/>
            <w:szCs w:val="24"/>
          </w:rPr>
          <w:fldChar w:fldCharType="begin"/>
        </w:r>
        <w:r w:rsidRPr="00577D67">
          <w:rPr>
            <w:rFonts w:ascii="Times New Roman" w:hAnsi="Times New Roman" w:cs="Times New Roman"/>
            <w:sz w:val="24"/>
            <w:szCs w:val="24"/>
          </w:rPr>
          <w:instrText xml:space="preserve"> PAGE   \* MERGEFORMAT </w:instrText>
        </w:r>
        <w:r w:rsidRPr="00577D67">
          <w:rPr>
            <w:rFonts w:ascii="Times New Roman" w:hAnsi="Times New Roman" w:cs="Times New Roman"/>
            <w:sz w:val="24"/>
            <w:szCs w:val="24"/>
          </w:rPr>
          <w:fldChar w:fldCharType="separate"/>
        </w:r>
        <w:r w:rsidRPr="00577D67">
          <w:rPr>
            <w:rFonts w:ascii="Times New Roman" w:hAnsi="Times New Roman" w:cs="Times New Roman"/>
            <w:noProof/>
            <w:sz w:val="24"/>
            <w:szCs w:val="24"/>
          </w:rPr>
          <w:t>2</w:t>
        </w:r>
        <w:r w:rsidRPr="00577D67">
          <w:rPr>
            <w:rFonts w:ascii="Times New Roman" w:hAnsi="Times New Roman" w:cs="Times New Roman"/>
            <w:noProof/>
            <w:sz w:val="24"/>
            <w:szCs w:val="24"/>
          </w:rPr>
          <w:fldChar w:fldCharType="end"/>
        </w:r>
      </w:sdtContent>
    </w:sdt>
  </w:p>
  <w:p w:rsidR="00577D67" w:rsidRDefault="00577D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0sLAwsbQ0MrU0NjBV0lEKTi0uzszPAykwrAUA9GI6jiwAAAA="/>
  </w:docVars>
  <w:rsids>
    <w:rsidRoot w:val="00577D67"/>
    <w:rsid w:val="001A52C0"/>
    <w:rsid w:val="00547C76"/>
    <w:rsid w:val="00577D67"/>
    <w:rsid w:val="00640A77"/>
    <w:rsid w:val="0068416F"/>
    <w:rsid w:val="006D7E05"/>
    <w:rsid w:val="00730D91"/>
    <w:rsid w:val="00743E75"/>
    <w:rsid w:val="00745A25"/>
    <w:rsid w:val="00AE2D6B"/>
    <w:rsid w:val="00B3327A"/>
    <w:rsid w:val="00C35FB3"/>
    <w:rsid w:val="00CE0766"/>
    <w:rsid w:val="00D22490"/>
    <w:rsid w:val="00E33624"/>
    <w:rsid w:val="00E36E5C"/>
    <w:rsid w:val="00E55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429AF86-2B36-4F9A-B695-9CC1E055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D67"/>
  </w:style>
  <w:style w:type="paragraph" w:styleId="Footer">
    <w:name w:val="footer"/>
    <w:basedOn w:val="Normal"/>
    <w:link w:val="FooterChar"/>
    <w:uiPriority w:val="99"/>
    <w:unhideWhenUsed/>
    <w:rsid w:val="00577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2020-10-14T04:39:00Z</dcterms:created>
  <dcterms:modified xsi:type="dcterms:W3CDTF">2020-10-14T04:39:00Z</dcterms:modified>
</cp:coreProperties>
</file>